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3" w:rsidRPr="00FB09EA" w:rsidRDefault="00F43BC3" w:rsidP="00F43BC3">
      <w:pPr>
        <w:spacing w:after="0"/>
        <w:ind w:right="72"/>
        <w:jc w:val="center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Lekcja 1</w:t>
      </w:r>
      <w:r w:rsidRPr="001760DF">
        <w:rPr>
          <w:rFonts w:ascii="Calibri" w:hAnsi="Calibri"/>
          <w:b/>
          <w:sz w:val="22"/>
        </w:rPr>
        <w:t>.</w:t>
      </w:r>
      <w:r w:rsidRPr="00FB09EA">
        <w:rPr>
          <w:rFonts w:ascii="Calibri" w:hAnsi="Calibri"/>
          <w:b/>
          <w:sz w:val="22"/>
        </w:rPr>
        <w:t xml:space="preserve"> i 2</w:t>
      </w:r>
      <w:r w:rsidRPr="001760DF">
        <w:rPr>
          <w:rFonts w:ascii="Calibri" w:hAnsi="Calibri"/>
          <w:b/>
          <w:sz w:val="22"/>
        </w:rPr>
        <w:t>.</w:t>
      </w:r>
    </w:p>
    <w:p w:rsidR="00F43BC3" w:rsidRDefault="00F43BC3" w:rsidP="00F43BC3">
      <w:pPr>
        <w:spacing w:after="0"/>
        <w:ind w:right="72"/>
        <w:rPr>
          <w:rFonts w:ascii="Calibri" w:hAnsi="Calibri"/>
          <w:b/>
          <w:sz w:val="22"/>
        </w:rPr>
      </w:pPr>
    </w:p>
    <w:p w:rsidR="00F43BC3" w:rsidRPr="00FB09EA" w:rsidRDefault="00F43BC3" w:rsidP="00F43BC3">
      <w:pPr>
        <w:spacing w:after="0"/>
        <w:ind w:right="72"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>Temat:</w:t>
      </w:r>
      <w:r w:rsidRPr="00FB09EA">
        <w:rPr>
          <w:rFonts w:ascii="Calibri" w:hAnsi="Calibri"/>
          <w:b/>
          <w:sz w:val="22"/>
        </w:rPr>
        <w:t xml:space="preserve"> Gdzie i kiedy  – co wiemy o świecie przedstawionym w powieści </w:t>
      </w:r>
      <w:r w:rsidRPr="00FB09EA">
        <w:rPr>
          <w:rFonts w:ascii="Calibri" w:hAnsi="Calibri"/>
          <w:b/>
          <w:i/>
          <w:sz w:val="22"/>
        </w:rPr>
        <w:t>Quo vadis</w:t>
      </w:r>
      <w:r w:rsidRPr="00FB09EA">
        <w:rPr>
          <w:rFonts w:ascii="Calibri" w:hAnsi="Calibri"/>
          <w:b/>
          <w:sz w:val="22"/>
        </w:rPr>
        <w:t>.</w:t>
      </w:r>
    </w:p>
    <w:p w:rsidR="00F43BC3" w:rsidRPr="00FB09EA" w:rsidRDefault="00F43BC3" w:rsidP="00F43BC3">
      <w:pPr>
        <w:spacing w:after="0"/>
        <w:ind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Temat obejmuje 2 jednostki lekcyjne, powinien zostać sformułowany i zapisany</w:t>
      </w:r>
      <w:r>
        <w:rPr>
          <w:rFonts w:ascii="Calibri" w:hAnsi="Calibri"/>
          <w:sz w:val="22"/>
        </w:rPr>
        <w:br/>
      </w:r>
      <w:r w:rsidRPr="00FB09EA">
        <w:rPr>
          <w:rFonts w:ascii="Calibri" w:hAnsi="Calibri"/>
          <w:sz w:val="22"/>
        </w:rPr>
        <w:t>pod koniec drugiej lekcji.</w:t>
      </w:r>
    </w:p>
    <w:p w:rsidR="00F43BC3" w:rsidRPr="00FB09EA" w:rsidRDefault="00F43BC3" w:rsidP="00F43BC3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Uczniowie zostawiają puste miejsce na temat.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 początku lekcji nauczyciel dzieli klasę na 4 grupy i wyjaśnia zasady gry oraz przedstawia zasady punktowania poszczególnych zadań. (</w:t>
      </w:r>
      <w:r w:rsidRPr="001760DF">
        <w:rPr>
          <w:rFonts w:ascii="Calibri" w:hAnsi="Calibri"/>
          <w:sz w:val="22"/>
        </w:rPr>
        <w:t>Z</w:t>
      </w:r>
      <w:r w:rsidRPr="006B3D7C">
        <w:rPr>
          <w:rFonts w:ascii="Calibri" w:hAnsi="Calibri"/>
          <w:sz w:val="22"/>
        </w:rPr>
        <w:t xml:space="preserve">ałącznik </w:t>
      </w:r>
      <w:r w:rsidRPr="00FB09EA">
        <w:rPr>
          <w:rFonts w:ascii="Calibri" w:hAnsi="Calibri"/>
          <w:sz w:val="22"/>
        </w:rPr>
        <w:t>nr 2)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b/>
          <w:sz w:val="22"/>
        </w:rPr>
        <w:t>Zadanie 1.</w:t>
      </w:r>
      <w:r w:rsidRPr="00FB09EA">
        <w:rPr>
          <w:rFonts w:ascii="Calibri" w:hAnsi="Calibri"/>
          <w:sz w:val="22"/>
        </w:rPr>
        <w:t xml:space="preserve"> 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Pierwszym zadaniem w grze jest BINGO.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Każda grupa otrzymuje planszę do gry oraz 9 kwadratów czerwonych i 9 kwadratów zielonych. 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Zespoły wyznaczają po jednej osobie do prowadzenia gry. Członkowie grupy,</w:t>
      </w:r>
      <w:r w:rsidRPr="001760DF">
        <w:rPr>
          <w:rFonts w:ascii="Calibri" w:hAnsi="Calibri"/>
          <w:sz w:val="22"/>
        </w:rPr>
        <w:br/>
      </w:r>
      <w:r w:rsidRPr="006B3D7C">
        <w:rPr>
          <w:rFonts w:ascii="Calibri" w:hAnsi="Calibri"/>
          <w:sz w:val="22"/>
        </w:rPr>
        <w:t xml:space="preserve">po wylosowaniu numeru, odpowiadają na pytanie ukryte pod tym numerem, które odczytuje prowadzący </w:t>
      </w:r>
      <w:r w:rsidRPr="00FB09EA">
        <w:rPr>
          <w:rFonts w:ascii="Calibri" w:hAnsi="Calibri"/>
          <w:sz w:val="22"/>
        </w:rPr>
        <w:t>. Jeśli odpowiedź jest poprawna, na planszy w polu</w:t>
      </w:r>
      <w:r>
        <w:rPr>
          <w:rFonts w:ascii="Calibri" w:hAnsi="Calibri"/>
          <w:sz w:val="22"/>
        </w:rPr>
        <w:t>,</w:t>
      </w:r>
      <w:r w:rsidRPr="00FB09EA">
        <w:rPr>
          <w:rFonts w:ascii="Calibri" w:hAnsi="Calibri"/>
          <w:sz w:val="22"/>
        </w:rPr>
        <w:t xml:space="preserve"> w którym znajduje się numer pytania, odpowiadający kładzie zielony kwadrat, jeśli odpowiedź jest błędna, numer na planszy zakrywany jest kwadratem czerwonym. (Prowadzący informuje grupę jaka jest p</w:t>
      </w:r>
      <w:r w:rsidRPr="001760DF">
        <w:rPr>
          <w:rFonts w:ascii="Calibri" w:hAnsi="Calibri"/>
          <w:sz w:val="22"/>
        </w:rPr>
        <w:t>oprawna</w:t>
      </w:r>
      <w:r w:rsidRPr="006B3D7C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sz w:val="22"/>
        </w:rPr>
        <w:t>odpowiedź).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sz w:val="22"/>
        </w:rPr>
        <w:t xml:space="preserve">Gdy grupa połączy zielonym kolorem 3 pola (w pionie/w poziomie/na </w:t>
      </w:r>
      <w:r>
        <w:rPr>
          <w:rFonts w:ascii="Calibri" w:hAnsi="Calibri"/>
          <w:sz w:val="22"/>
        </w:rPr>
        <w:t>skos) zawodnicy</w:t>
      </w:r>
      <w:r w:rsidRPr="00FB09EA">
        <w:rPr>
          <w:rFonts w:ascii="Calibri" w:hAnsi="Calibri"/>
          <w:sz w:val="22"/>
        </w:rPr>
        <w:t xml:space="preserve"> uzyskują największą liczbę punktów – </w:t>
      </w:r>
      <w:r w:rsidRPr="00FB09EA">
        <w:rPr>
          <w:rFonts w:ascii="Calibri" w:hAnsi="Calibri"/>
          <w:b/>
          <w:sz w:val="22"/>
        </w:rPr>
        <w:t>5 punktów</w:t>
      </w:r>
      <w:r w:rsidRPr="001760DF">
        <w:rPr>
          <w:rFonts w:ascii="Calibri" w:hAnsi="Calibri"/>
          <w:b/>
          <w:sz w:val="22"/>
        </w:rPr>
        <w:t>.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6B3D7C">
        <w:rPr>
          <w:rFonts w:ascii="Calibri" w:hAnsi="Calibri"/>
          <w:sz w:val="22"/>
        </w:rPr>
        <w:t>Pozostałe grupy grają dalej do uzyskania kolejnego bingo.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Jeśli grupa z</w:t>
      </w:r>
      <w:r>
        <w:rPr>
          <w:rFonts w:ascii="Calibri" w:hAnsi="Calibri"/>
          <w:sz w:val="22"/>
        </w:rPr>
        <w:t>ajmie II miejsce</w:t>
      </w:r>
      <w:r w:rsidRPr="00FB09EA">
        <w:rPr>
          <w:rFonts w:ascii="Calibri" w:hAnsi="Calibri"/>
          <w:sz w:val="22"/>
        </w:rPr>
        <w:t xml:space="preserve">, otrzymuje </w:t>
      </w:r>
      <w:r w:rsidRPr="00FB09EA">
        <w:rPr>
          <w:rFonts w:ascii="Calibri" w:hAnsi="Calibri"/>
          <w:b/>
          <w:sz w:val="22"/>
        </w:rPr>
        <w:t>4</w:t>
      </w:r>
      <w:r w:rsidRPr="00FB09EA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>punkty.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III miejsce przyznawane są</w:t>
      </w:r>
      <w:r w:rsidRPr="00FB09EA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>3</w:t>
      </w:r>
      <w:r w:rsidRPr="00FB09EA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>punkty</w:t>
      </w:r>
      <w:r w:rsidRPr="006B3D7C">
        <w:rPr>
          <w:rFonts w:ascii="Calibri" w:hAnsi="Calibri"/>
          <w:sz w:val="22"/>
        </w:rPr>
        <w:t>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IV miejsce </w:t>
      </w:r>
      <w:r>
        <w:rPr>
          <w:rFonts w:ascii="Calibri" w:hAnsi="Calibri"/>
          <w:sz w:val="22"/>
        </w:rPr>
        <w:t xml:space="preserve"> - </w:t>
      </w:r>
      <w:r w:rsidRPr="00FB09EA">
        <w:rPr>
          <w:rFonts w:ascii="Calibri" w:hAnsi="Calibri"/>
          <w:b/>
          <w:sz w:val="22"/>
        </w:rPr>
        <w:t>2</w:t>
      </w:r>
      <w:r w:rsidRPr="00FB09EA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>punkty</w:t>
      </w:r>
      <w:r w:rsidRPr="006B3D7C">
        <w:rPr>
          <w:rFonts w:ascii="Calibri" w:hAnsi="Calibri"/>
          <w:sz w:val="22"/>
        </w:rPr>
        <w:t>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  <w:highlight w:val="yellow"/>
        </w:rPr>
      </w:pPr>
      <w:r w:rsidRPr="00FB09EA">
        <w:rPr>
          <w:rFonts w:ascii="Calibri" w:hAnsi="Calibri"/>
          <w:sz w:val="22"/>
        </w:rPr>
        <w:t>Jeśli grupie nie uda się połączyć punktów w jednej linii, ale udzieli 3-4 poprawn</w:t>
      </w:r>
      <w:r w:rsidRPr="001760DF">
        <w:rPr>
          <w:rFonts w:ascii="Calibri" w:hAnsi="Calibri"/>
          <w:sz w:val="22"/>
        </w:rPr>
        <w:t>ych</w:t>
      </w:r>
      <w:r w:rsidRPr="006B3D7C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sz w:val="22"/>
        </w:rPr>
        <w:t>odpowiedzi</w:t>
      </w:r>
      <w:r>
        <w:rPr>
          <w:rFonts w:ascii="Calibri" w:hAnsi="Calibri"/>
          <w:sz w:val="22"/>
        </w:rPr>
        <w:t>,</w:t>
      </w:r>
      <w:r w:rsidRPr="00FB09EA">
        <w:rPr>
          <w:rFonts w:ascii="Calibri" w:hAnsi="Calibri"/>
          <w:sz w:val="22"/>
        </w:rPr>
        <w:t xml:space="preserve"> otrzymuje </w:t>
      </w:r>
      <w:r w:rsidRPr="00FB09EA">
        <w:rPr>
          <w:rFonts w:ascii="Calibri" w:hAnsi="Calibri"/>
          <w:b/>
          <w:sz w:val="22"/>
        </w:rPr>
        <w:t>1 punkt</w:t>
      </w:r>
      <w:r w:rsidRPr="006B3D7C">
        <w:rPr>
          <w:rFonts w:ascii="Calibri" w:hAnsi="Calibri"/>
          <w:sz w:val="22"/>
        </w:rPr>
        <w:t>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Każda grupa otrzymuje planszę do gry w BINGO (</w:t>
      </w:r>
      <w:r w:rsidR="002E5000">
        <w:rPr>
          <w:rFonts w:ascii="Calibri" w:hAnsi="Calibri"/>
          <w:sz w:val="22"/>
        </w:rPr>
        <w:t>w załączniku „Pomoce”</w:t>
      </w:r>
      <w:r w:rsidRPr="00FB09EA">
        <w:rPr>
          <w:rFonts w:ascii="Calibri" w:hAnsi="Calibri"/>
          <w:sz w:val="22"/>
        </w:rPr>
        <w:t>)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159"/>
        <w:gridCol w:w="1159"/>
      </w:tblGrid>
      <w:tr w:rsidR="00F43BC3" w:rsidRPr="00FB09EA" w:rsidTr="006504FF">
        <w:trPr>
          <w:trHeight w:val="957"/>
        </w:trPr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3</w:t>
            </w:r>
          </w:p>
        </w:tc>
      </w:tr>
      <w:tr w:rsidR="00F43BC3" w:rsidRPr="00FB09EA" w:rsidTr="006504FF">
        <w:trPr>
          <w:trHeight w:val="910"/>
        </w:trPr>
        <w:tc>
          <w:tcPr>
            <w:tcW w:w="1159" w:type="dxa"/>
            <w:shd w:val="clear" w:color="auto" w:fill="auto"/>
          </w:tcPr>
          <w:p w:rsidR="00F43BC3" w:rsidRPr="006B3D7C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6</w:t>
            </w:r>
          </w:p>
        </w:tc>
      </w:tr>
      <w:tr w:rsidR="00F43BC3" w:rsidRPr="00FB09EA" w:rsidTr="006504FF">
        <w:trPr>
          <w:trHeight w:val="1007"/>
        </w:trPr>
        <w:tc>
          <w:tcPr>
            <w:tcW w:w="1159" w:type="dxa"/>
            <w:shd w:val="clear" w:color="auto" w:fill="auto"/>
          </w:tcPr>
          <w:p w:rsidR="00F43BC3" w:rsidRPr="006B3D7C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</w:p>
          <w:p w:rsidR="00F43BC3" w:rsidRPr="00FB09EA" w:rsidRDefault="00F43BC3" w:rsidP="00F43BC3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9</w:t>
            </w:r>
          </w:p>
        </w:tc>
      </w:tr>
    </w:tbl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Zestawy pytań dla grup 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1760DF">
        <w:rPr>
          <w:rFonts w:ascii="Calibri" w:hAnsi="Calibri"/>
          <w:sz w:val="22"/>
        </w:rPr>
        <w:t>g</w:t>
      </w:r>
      <w:r w:rsidRPr="006B3D7C">
        <w:rPr>
          <w:rFonts w:ascii="Calibri" w:hAnsi="Calibri"/>
          <w:sz w:val="22"/>
        </w:rPr>
        <w:t xml:space="preserve">rupa </w:t>
      </w:r>
      <w:r w:rsidRPr="00FB09EA">
        <w:rPr>
          <w:rFonts w:ascii="Calibri" w:hAnsi="Calibri"/>
          <w:sz w:val="22"/>
        </w:rPr>
        <w:t>I – czas akcji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1760DF">
        <w:rPr>
          <w:rFonts w:ascii="Calibri" w:hAnsi="Calibri"/>
          <w:sz w:val="22"/>
        </w:rPr>
        <w:t>g</w:t>
      </w:r>
      <w:r w:rsidRPr="006B3D7C">
        <w:rPr>
          <w:rFonts w:ascii="Calibri" w:hAnsi="Calibri"/>
          <w:sz w:val="22"/>
        </w:rPr>
        <w:t xml:space="preserve">rupa </w:t>
      </w:r>
      <w:r w:rsidRPr="00FB09EA">
        <w:rPr>
          <w:rFonts w:ascii="Calibri" w:hAnsi="Calibri"/>
          <w:sz w:val="22"/>
        </w:rPr>
        <w:t>II – miejsce akcji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1760DF">
        <w:rPr>
          <w:rFonts w:ascii="Calibri" w:hAnsi="Calibri"/>
          <w:sz w:val="22"/>
        </w:rPr>
        <w:t>g</w:t>
      </w:r>
      <w:r w:rsidRPr="006B3D7C">
        <w:rPr>
          <w:rFonts w:ascii="Calibri" w:hAnsi="Calibri"/>
          <w:sz w:val="22"/>
        </w:rPr>
        <w:t xml:space="preserve">rupa </w:t>
      </w:r>
      <w:r w:rsidRPr="00FB09EA">
        <w:rPr>
          <w:rFonts w:ascii="Calibri" w:hAnsi="Calibri"/>
          <w:sz w:val="22"/>
        </w:rPr>
        <w:t>III – bohaterowie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1760DF">
        <w:rPr>
          <w:rFonts w:ascii="Calibri" w:hAnsi="Calibri"/>
          <w:sz w:val="22"/>
        </w:rPr>
        <w:t>g</w:t>
      </w:r>
      <w:r w:rsidRPr="006B3D7C">
        <w:rPr>
          <w:rFonts w:ascii="Calibri" w:hAnsi="Calibri"/>
          <w:sz w:val="22"/>
        </w:rPr>
        <w:t xml:space="preserve">rupa </w:t>
      </w:r>
      <w:r w:rsidRPr="00FB09EA">
        <w:rPr>
          <w:rFonts w:ascii="Calibri" w:hAnsi="Calibri"/>
          <w:sz w:val="22"/>
        </w:rPr>
        <w:t>IV - wydarzenia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t>Pytania dla grupy I: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lastRenderedPageBreak/>
        <w:t>1. Za czasów jakiego władcy rozgrywają się wydarzenia w powieści?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2. Podaj w</w:t>
      </w:r>
      <w:r>
        <w:rPr>
          <w:rFonts w:ascii="Calibri" w:hAnsi="Calibri"/>
          <w:sz w:val="22"/>
        </w:rPr>
        <w:t xml:space="preserve"> przybliżeniu ile lat po ukrzyżowaniu</w:t>
      </w:r>
      <w:r w:rsidRPr="00FB09EA">
        <w:rPr>
          <w:rFonts w:ascii="Calibri" w:hAnsi="Calibri"/>
          <w:sz w:val="22"/>
        </w:rPr>
        <w:t xml:space="preserve"> Chrystusa toczy się akcja powieści? 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3. Do jakich czasów przenosi czytelnika ostatnie zdanie powieści?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4. O jakiej porze roku wybuchł pożar Rzymu?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5. O jakiej porze dnia spotyka</w:t>
      </w:r>
      <w:r>
        <w:rPr>
          <w:rFonts w:ascii="Calibri" w:hAnsi="Calibri"/>
          <w:sz w:val="22"/>
        </w:rPr>
        <w:t>li się chrześcijanie na modlitwach</w:t>
      </w:r>
      <w:r w:rsidRPr="00FB09EA">
        <w:rPr>
          <w:rFonts w:ascii="Calibri" w:hAnsi="Calibri"/>
          <w:sz w:val="22"/>
        </w:rPr>
        <w:t>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6. Kiedy Winicjusz po raz pierwszy ujrzał Ligię?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7. Pożegnalna uczta u Petroniusza rozpoczęła się…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8. Kiedy Winicjusz wraca do Rzymu?</w:t>
      </w:r>
    </w:p>
    <w:p w:rsidR="00F43BC3" w:rsidRPr="001760DF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9. Do jakich wydarzeń sprzed ok. 30 lat odnosi się fabuła powieści?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t>Pytania dla grupy II: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1. W jakim mieś</w:t>
      </w:r>
      <w:r>
        <w:rPr>
          <w:rFonts w:ascii="Calibri" w:hAnsi="Calibri"/>
          <w:sz w:val="22"/>
        </w:rPr>
        <w:t>cie rozgrywa się większość wydarzeń</w:t>
      </w:r>
      <w:r w:rsidRPr="00FB09EA">
        <w:rPr>
          <w:rFonts w:ascii="Calibri" w:hAnsi="Calibri"/>
          <w:sz w:val="22"/>
        </w:rPr>
        <w:t>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2. Dokąd udał się Neron z dworem przed podpaleniem Rzymu?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3. Gdzie znajdował się dom Petroniusza i wielu innych patrycjuszy </w:t>
      </w:r>
      <w:r>
        <w:rPr>
          <w:rFonts w:ascii="Calibri" w:hAnsi="Calibri"/>
          <w:sz w:val="22"/>
        </w:rPr>
        <w:t>r</w:t>
      </w:r>
      <w:r w:rsidRPr="00FB09EA">
        <w:rPr>
          <w:rFonts w:ascii="Calibri" w:hAnsi="Calibri"/>
          <w:sz w:val="22"/>
        </w:rPr>
        <w:t>zymskich?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4. Pałac Nerona znajdował się na…..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5. Jak nazywała się dzielnica</w:t>
      </w:r>
      <w:r>
        <w:rPr>
          <w:rFonts w:ascii="Calibri" w:hAnsi="Calibri"/>
          <w:sz w:val="22"/>
        </w:rPr>
        <w:t>,</w:t>
      </w:r>
      <w:r w:rsidRPr="006B3D7C">
        <w:rPr>
          <w:rFonts w:ascii="Calibri" w:hAnsi="Calibri"/>
          <w:sz w:val="22"/>
        </w:rPr>
        <w:t xml:space="preserve"> w której mieszkali biedni chrześcijanie?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6. Petroniusz i Winicjusz udali się do domu Plaucjusza poprzez… 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7. Gdzie odbyła się słynna uczta zorganizowana przez Tygellina?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8. Miejsce, gdzie chrześcijanie słuchali nauk św. Piotra, to….</w:t>
      </w:r>
    </w:p>
    <w:p w:rsidR="00F43BC3" w:rsidRPr="001760DF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9. Gdzie został ukrzyżowany św. Piotr?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t>Pytania dla grupy III: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1. Jakie było pierwsze imię Ligii?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2. Jak nazywano Petroniusza?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3. Największy wróg Petroniusza?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4. O kim mówi zdanie: </w:t>
      </w:r>
      <w:r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>Nienawidził tego miasta, nienawidził jego mieszkańców, kochał tylko swe pieśni i wiersze.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5. Jak nazywali się przybrani rodzice Ligii?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6. Piękna</w:t>
      </w:r>
      <w:r>
        <w:rPr>
          <w:rFonts w:ascii="Calibri" w:hAnsi="Calibri"/>
          <w:sz w:val="22"/>
        </w:rPr>
        <w:t>,</w:t>
      </w:r>
      <w:r w:rsidRPr="006B3D7C">
        <w:rPr>
          <w:rFonts w:ascii="Calibri" w:hAnsi="Calibri"/>
          <w:sz w:val="22"/>
        </w:rPr>
        <w:t xml:space="preserve"> lecz zła, kąpała się w mleku oślic.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7. Komu wybaczył umierający lekarz Glaukos?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8. Duchowy przywódca chrześcijan, świadek nauk Chrystusa to….</w:t>
      </w:r>
    </w:p>
    <w:p w:rsidR="00F43BC3" w:rsidRPr="001760DF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9. Dawna kochanka Nerona opiekowała się Ligią w jego pałacu.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t>Pytania dla grupy IV: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1. Pierwszy raz poznajemy Winicjusza, gdy…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2. Gdzie Winicjusz po raz pierwszy wyznał miłość Ligii?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3.</w:t>
      </w:r>
      <w:r>
        <w:rPr>
          <w:rFonts w:ascii="Calibri" w:hAnsi="Calibri"/>
          <w:sz w:val="22"/>
        </w:rPr>
        <w:t xml:space="preserve"> Wydarzenie, które było pretekstem</w:t>
      </w:r>
      <w:r w:rsidRPr="00FB09EA">
        <w:rPr>
          <w:rFonts w:ascii="Calibri" w:hAnsi="Calibri"/>
          <w:sz w:val="22"/>
        </w:rPr>
        <w:t xml:space="preserve"> do prześladowań chrześcijan?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4. Co doprowadziło do przemiany Winicjusza?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5. W jaki sposób Neron ukarał chrześcijan za rzekome podpalenie Rzymu?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6. Co stało się po ucieczce św. Piotra z Rzymu?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7. Jak miała zginąć Ligia?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8. Jakie były losy Petroniusza i jego ukochanej Eunice?</w:t>
      </w:r>
    </w:p>
    <w:p w:rsidR="00F43BC3" w:rsidRPr="001760DF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9. Co stało się z Chilonem</w:t>
      </w:r>
      <w:r>
        <w:rPr>
          <w:rFonts w:ascii="Calibri" w:hAnsi="Calibri"/>
          <w:sz w:val="22"/>
        </w:rPr>
        <w:t xml:space="preserve"> </w:t>
      </w:r>
      <w:r w:rsidRPr="006B3D7C">
        <w:rPr>
          <w:rFonts w:ascii="Calibri" w:hAnsi="Calibri"/>
          <w:sz w:val="22"/>
        </w:rPr>
        <w:t xml:space="preserve"> Chilonidesem?</w:t>
      </w:r>
    </w:p>
    <w:p w:rsidR="00F43BC3" w:rsidRPr="006B3D7C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>
        <w:rPr>
          <w:b/>
        </w:rPr>
        <w:t>Odpowiedzi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dla grupy I: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1. Są to czasy panowania Nerona.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2. Około 30 lat po śmierci Chrystusa.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3. Ostatnie zdanie powieści (</w:t>
      </w:r>
      <w:r w:rsidRPr="00FB09EA">
        <w:rPr>
          <w:i/>
        </w:rPr>
        <w:t>Wedle zaś dawnej bramy Kapeńskiej wznosi się dzisiaj maleńka kapliczka z zatartym nieco napisem: Quo vadis, Domine?</w:t>
      </w:r>
      <w:r w:rsidRPr="00FB09EA">
        <w:t>) przenosi akcję</w:t>
      </w:r>
      <w:r w:rsidRPr="001760DF">
        <w:br/>
      </w:r>
      <w:r w:rsidRPr="006B3D7C">
        <w:t>do współczesności. (UWAGA! cytat nie jest wymagany w odpowiedzi)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4. Pożar Rzymu wybuchł latem.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5. Spotkani</w:t>
      </w:r>
      <w:r>
        <w:t>a</w:t>
      </w:r>
      <w:r w:rsidRPr="006B3D7C">
        <w:t xml:space="preserve"> odbywały się późnym wieczorem/wczesną nocą.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6. Było to rano, Winicjusz ujrzał Ligię przy fontannie.</w:t>
      </w: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7</w:t>
      </w:r>
      <w:r>
        <w:t>…</w:t>
      </w:r>
      <w:r w:rsidRPr="006B3D7C">
        <w:t xml:space="preserve"> </w:t>
      </w:r>
      <w:r>
        <w:t>w</w:t>
      </w:r>
      <w:r w:rsidRPr="00FB09EA">
        <w:t>ieczorem</w:t>
      </w:r>
      <w:r>
        <w:t>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8. Winicjusz powrócił po zakończonej wojnie w Azji Mniejszej. (lub każda inna odpowiedź niesprzeczna z treścią powieści)</w:t>
      </w:r>
    </w:p>
    <w:p w:rsidR="00F43BC3" w:rsidRPr="001760DF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9. Do czasów ukrzyżowania i zmartwychwstania Chrystusa.</w:t>
      </w:r>
    </w:p>
    <w:p w:rsidR="00F43BC3" w:rsidRPr="001760DF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1760DF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dla grupy II: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1. W Rzymie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2. Do Ancjum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3. Na Karynach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4. Palatynie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5. Zatybrze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6. Forum Romanum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7. W ogrodach Agryppy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8. Ostrianum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9. Piotr został ukrzyżowany na Wzgórzu Watykańskim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dla grupy III: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1. Kallina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2. Arbiter elegantiae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3. Tygellin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4. Neron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5. Pomponia Grecyna i Aulus Plaucjusz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6. Poppea, żona Nerona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7. Chilonowin Chilonidesowi.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8. Piotr Apostoł</w:t>
      </w:r>
    </w:p>
    <w:p w:rsidR="00F43BC3" w:rsidRPr="001760DF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9. Akte</w:t>
      </w: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dla grupy IV: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1. Przybywa</w:t>
      </w:r>
      <w:r>
        <w:t xml:space="preserve"> do domu swego wuja Petroniusza</w:t>
      </w:r>
      <w:r w:rsidRPr="00FB09EA">
        <w:t xml:space="preserve"> po zakończonej wojnie w Azji.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2. Na uczcie u Nerona.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3. Pożar Rzymu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4. Miłość do Ligii i poznanie nauki chrześcijańskiej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5. Urządził igrzyska, chrześcijanie byli ich główną atrakcją.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6. Piotr spotkał Jezusa, który wracał za niego do swych wyznawców. Padło wtedy pytanie</w:t>
      </w:r>
      <w:r>
        <w:t xml:space="preserve"> </w:t>
      </w:r>
      <w:r w:rsidRPr="00FB09EA">
        <w:rPr>
          <w:i/>
        </w:rPr>
        <w:t>Quo vadis, Domine?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7. Ligia miała umrzeć na arenie, rozdarta rogami tura, do którego byłą przywiązana. Ocalił ją Ursus.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8. Popełnili samobójstwo, umarli w zassie wydanej przez Petroniusza uczty.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9. Chilon nawrócił się na wiarę chrześcijańską i zginął śmiercią męczeńską.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Zadanie 2.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FB09EA">
        <w:t>Po ukończonej grze każda grupa przygotowuje planszę w postaci mapy mentalnej przedstawiaj</w:t>
      </w:r>
      <w:r>
        <w:t>ącej uzyskane informacje</w:t>
      </w:r>
      <w:r w:rsidRPr="00FB09EA">
        <w:t>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</w:p>
    <w:p w:rsidR="00F43BC3" w:rsidRPr="001760DF" w:rsidRDefault="00F43BC3" w:rsidP="00F43BC3">
      <w:pPr>
        <w:pStyle w:val="Bezodstpw"/>
        <w:spacing w:line="276" w:lineRule="auto"/>
        <w:ind w:right="72"/>
      </w:pPr>
      <w:r w:rsidRPr="00FB09EA">
        <w:t>przykładowy schemat mapy mentalnej:</w:t>
      </w:r>
    </w:p>
    <w:p w:rsidR="00F43BC3" w:rsidRPr="006B3D7C" w:rsidRDefault="00F43BC3" w:rsidP="00F43BC3">
      <w:pPr>
        <w:pStyle w:val="Bezodstpw"/>
        <w:spacing w:line="276" w:lineRule="auto"/>
        <w:ind w:right="72"/>
      </w:pPr>
    </w:p>
    <w:p w:rsidR="00F43BC3" w:rsidRPr="006B3D7C" w:rsidRDefault="00F43BC3" w:rsidP="00F43BC3">
      <w:pPr>
        <w:pStyle w:val="Bezodstpw"/>
        <w:spacing w:line="276" w:lineRule="auto"/>
        <w:ind w:right="72"/>
      </w:pPr>
      <w:r>
        <w:rPr>
          <w:noProof/>
          <w:lang w:eastAsia="pl-PL"/>
        </w:rPr>
        <w:drawing>
          <wp:inline distT="0" distB="0" distL="0" distR="0">
            <wp:extent cx="4924425" cy="2857500"/>
            <wp:effectExtent l="19050" t="0" r="9525" b="0"/>
            <wp:docPr id="1" name="Obraz 1" descr="schemat mapy mentalej_czy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mapy mentalej_czys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C3" w:rsidRPr="009661AE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left="720" w:right="72"/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Zadanie 3.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  <w:r w:rsidRPr="00FB09EA">
        <w:t>Grupy prezentują przygotowane przez siebie mapy mentalne.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Zadanie porządkuje wiadomości, które uczniowie zdobyli w czasie gry w Bingo.</w:t>
      </w: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Wskazane jest</w:t>
      </w:r>
      <w:r>
        <w:t>,</w:t>
      </w:r>
      <w:r w:rsidRPr="006B3D7C">
        <w:t xml:space="preserve"> by uczniowie zapisali uporządkowane wiadomości na temat świata przedstawionego w powieści w postaci samodzielnej notatki. (Nauczyciel  czuwa nad poprawnością merytoryczną, językową i ortograficzną notatki).</w:t>
      </w: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Za samo przygotowanie i poprawne uzupełnienie grupa otrzymuje po </w:t>
      </w:r>
      <w:r w:rsidRPr="00FB09EA">
        <w:rPr>
          <w:b/>
        </w:rPr>
        <w:t>2 punkty</w:t>
      </w:r>
      <w:r w:rsidRPr="006B3D7C">
        <w:t>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Dodatkowe punkty przyznawane są za pomysłowość prezentacji mapy mentalnej.</w:t>
      </w:r>
    </w:p>
    <w:p w:rsidR="00F43BC3" w:rsidRPr="001760DF" w:rsidRDefault="00F43BC3" w:rsidP="00F43BC3">
      <w:pPr>
        <w:pStyle w:val="Bezodstpw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  <w:jc w:val="both"/>
        <w:rPr>
          <w:b/>
        </w:rPr>
      </w:pPr>
      <w:r w:rsidRPr="006B3D7C">
        <w:rPr>
          <w:b/>
        </w:rPr>
        <w:t xml:space="preserve">Zadanie </w:t>
      </w:r>
      <w:r w:rsidRPr="00FB09EA">
        <w:rPr>
          <w:b/>
        </w:rPr>
        <w:t xml:space="preserve">4. 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  <w:rPr>
          <w:rFonts w:cs="Arial"/>
          <w:b/>
        </w:rPr>
      </w:pPr>
      <w:r w:rsidRPr="00FB09EA">
        <w:t xml:space="preserve">Obejrzyjmy wspólnie prezentację </w:t>
      </w:r>
      <w:r w:rsidRPr="00FB09EA">
        <w:rPr>
          <w:rFonts w:cs="Arial"/>
          <w:b/>
        </w:rPr>
        <w:t xml:space="preserve">Na Karynach i Palatynie. Śladami bohaterów </w:t>
      </w:r>
      <w:r w:rsidRPr="00FB09EA">
        <w:rPr>
          <w:rFonts w:cs="Arial"/>
          <w:b/>
          <w:i/>
        </w:rPr>
        <w:t>Quo vadis</w:t>
      </w:r>
      <w:r w:rsidRPr="00FB09EA">
        <w:rPr>
          <w:rFonts w:cs="Arial"/>
          <w:b/>
        </w:rPr>
        <w:t xml:space="preserve"> Henryka Sienkiewicza.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FB09EA">
        <w:t>Ukazuje ona różne miejsca miasta zamieszkanego przez pogańskich Rzymian.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FB09EA">
        <w:t xml:space="preserve">Slajd pierwszy zawiera taką samą mapkę Rzymu jaką otrzymaliście do domu, wskażcie proszę na nim zaznaczone przez siebie miejsca. </w:t>
      </w: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1760DF">
        <w:rPr>
          <w:b/>
        </w:rPr>
        <w:t>Ogólna zasada poprawności: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Uczniowie wskazują na mapce między innymi Palatyn, Karyny, Forum Romanum, Ogrody Agryppy, Circus Maximus.</w:t>
      </w:r>
    </w:p>
    <w:p w:rsidR="00F43BC3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9661AE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Zadanie 5.</w:t>
      </w:r>
    </w:p>
    <w:p w:rsidR="00F43BC3" w:rsidRPr="00FB09EA" w:rsidRDefault="00F43BC3" w:rsidP="00F43BC3">
      <w:pPr>
        <w:pStyle w:val="Bezodstpw"/>
        <w:spacing w:line="276" w:lineRule="auto"/>
        <w:ind w:right="72"/>
        <w:rPr>
          <w:i/>
        </w:rPr>
      </w:pPr>
      <w:r w:rsidRPr="00FB09EA">
        <w:rPr>
          <w:i/>
        </w:rPr>
        <w:t>Zadanie zapisane w ostatnim slajdzie.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  <w:r w:rsidRPr="00FB09EA">
        <w:t>Podaj jeszcze 3</w:t>
      </w:r>
      <w:r w:rsidRPr="009F0090">
        <w:t xml:space="preserve"> historyczne </w:t>
      </w:r>
      <w:r w:rsidRPr="006B3D7C">
        <w:t xml:space="preserve"> miejsca </w:t>
      </w:r>
      <w:r w:rsidRPr="00FB09EA">
        <w:t xml:space="preserve">  wymienione przez Sienkiewicza w powieści.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</w:p>
    <w:p w:rsidR="00F43BC3" w:rsidRPr="006B3D7C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>
        <w:rPr>
          <w:b/>
        </w:rPr>
        <w:t>Odpowiedź</w:t>
      </w:r>
      <w:r w:rsidRPr="001760DF">
        <w:rPr>
          <w:b/>
        </w:rPr>
        <w:t>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Ancjum, Wzgórze i Brama Janikulska, Zatybrze, cmentarz Ostrianum, Katakumby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rPr>
          <w:b/>
        </w:rPr>
      </w:pPr>
      <w:r w:rsidRPr="00FB09EA">
        <w:rPr>
          <w:b/>
        </w:rPr>
        <w:t>Podsumowanie: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rPr>
          <w:b/>
        </w:rPr>
        <w:t>Uczniowie</w:t>
      </w:r>
      <w:r>
        <w:rPr>
          <w:b/>
        </w:rPr>
        <w:t>,</w:t>
      </w:r>
      <w:r w:rsidRPr="006B3D7C">
        <w:rPr>
          <w:b/>
        </w:rPr>
        <w:t xml:space="preserve"> na podstawie zdobytych </w:t>
      </w:r>
      <w:r>
        <w:rPr>
          <w:b/>
        </w:rPr>
        <w:t xml:space="preserve">wiadomości, </w:t>
      </w:r>
      <w:r w:rsidRPr="00FB09EA">
        <w:rPr>
          <w:b/>
        </w:rPr>
        <w:t>formułują przy pomocy nauczyciela notatkę, w której zapisują informację o tym, w jaki sposób Sieniewicz opisał starożytny Rzym</w:t>
      </w:r>
      <w:r w:rsidRPr="001760DF">
        <w:rPr>
          <w:b/>
        </w:rPr>
        <w:t>, np.: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i/>
        </w:rPr>
      </w:pPr>
      <w:r w:rsidRPr="00FB09EA">
        <w:rPr>
          <w:i/>
        </w:rPr>
        <w:t>„Quo vadis” zawiera niezwykłe opisy miejsc historycznych Rzymu czasów Nerona.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i/>
        </w:rPr>
      </w:pPr>
      <w:r w:rsidRPr="00FB09EA">
        <w:rPr>
          <w:rFonts w:eastAsia="Times New Roman"/>
          <w:i/>
          <w:lang w:eastAsia="pl-PL"/>
        </w:rPr>
        <w:t xml:space="preserve">Na pierwszy plan zdecydowanie wysuwa się </w:t>
      </w:r>
      <w:r w:rsidRPr="00FB09EA">
        <w:rPr>
          <w:rFonts w:eastAsia="Times New Roman"/>
          <w:bCs/>
          <w:i/>
          <w:lang w:eastAsia="pl-PL"/>
        </w:rPr>
        <w:t>obraz antycznego Rzymu</w:t>
      </w:r>
      <w:r w:rsidRPr="00FB09EA">
        <w:rPr>
          <w:rFonts w:eastAsia="Times New Roman"/>
          <w:i/>
          <w:lang w:eastAsia="pl-PL"/>
        </w:rPr>
        <w:t>.</w:t>
      </w:r>
    </w:p>
    <w:p w:rsidR="00F43BC3" w:rsidRPr="00FB09EA" w:rsidRDefault="00F43BC3" w:rsidP="00F43BC3">
      <w:pPr>
        <w:shd w:val="clear" w:color="auto" w:fill="D0CECE"/>
        <w:spacing w:after="0"/>
        <w:ind w:right="72"/>
        <w:rPr>
          <w:rFonts w:ascii="Calibri" w:hAnsi="Calibri"/>
          <w:i/>
          <w:sz w:val="22"/>
          <w:lang w:eastAsia="pl-PL"/>
        </w:rPr>
      </w:pPr>
      <w:r w:rsidRPr="00FB09EA">
        <w:rPr>
          <w:rFonts w:ascii="Calibri" w:hAnsi="Calibri"/>
          <w:i/>
          <w:sz w:val="22"/>
        </w:rPr>
        <w:t xml:space="preserve">Sienkiewicz </w:t>
      </w:r>
      <w:r w:rsidRPr="00FB09EA">
        <w:rPr>
          <w:rFonts w:ascii="Calibri" w:hAnsi="Calibri"/>
          <w:i/>
          <w:sz w:val="22"/>
          <w:lang w:eastAsia="pl-PL"/>
        </w:rPr>
        <w:t xml:space="preserve">z ogromną dokładnością odtwarza wnętrza rzymskich domów, pałac Nerona, budowle, pojazdy, ulice, tłumy Rzymian na Forum Romanum. </w:t>
      </w:r>
    </w:p>
    <w:p w:rsidR="00F43BC3" w:rsidRPr="00FB09EA" w:rsidRDefault="00F43BC3" w:rsidP="00F43BC3">
      <w:pPr>
        <w:shd w:val="clear" w:color="auto" w:fill="D0CECE"/>
        <w:spacing w:after="0"/>
        <w:ind w:right="72"/>
        <w:rPr>
          <w:rFonts w:ascii="Calibri" w:hAnsi="Calibri"/>
          <w:i/>
          <w:sz w:val="22"/>
          <w:lang w:eastAsia="pl-PL"/>
        </w:rPr>
      </w:pPr>
      <w:r w:rsidRPr="00FB09EA">
        <w:rPr>
          <w:rFonts w:ascii="Calibri" w:hAnsi="Calibri"/>
          <w:i/>
          <w:sz w:val="22"/>
          <w:lang w:eastAsia="pl-PL"/>
        </w:rPr>
        <w:t>Są to opisy szczegółowe, dynamiczne, barwne i pełne życia.</w:t>
      </w:r>
    </w:p>
    <w:p w:rsidR="00F43BC3" w:rsidRPr="00FB09EA" w:rsidRDefault="00F43BC3" w:rsidP="00F43BC3">
      <w:pPr>
        <w:spacing w:after="0"/>
        <w:rPr>
          <w:rFonts w:ascii="Calibri" w:hAnsi="Calibri"/>
          <w:sz w:val="22"/>
          <w:lang w:eastAsia="pl-PL"/>
        </w:rPr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Zadanie 6.</w:t>
      </w: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W jaki sposób Sienkiewicz opisał miejsca związane z chrześcijanami?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t>W tym zadaniu nauczyciel może wykorzystać drugą prezentację (lub jej fragmenty)</w:t>
      </w:r>
      <w:r w:rsidRPr="001760DF">
        <w:br/>
      </w:r>
      <w:r w:rsidRPr="006B3D7C">
        <w:t>pt.</w:t>
      </w:r>
      <w:r w:rsidRPr="00FB09EA">
        <w:rPr>
          <w:b/>
        </w:rPr>
        <w:t xml:space="preserve"> Quo vadis, Domine? Wędrówka po Rzymie śladami chrześcijan. </w:t>
      </w:r>
    </w:p>
    <w:p w:rsidR="00F43BC3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Na</w:t>
      </w:r>
      <w:r>
        <w:t xml:space="preserve"> </w:t>
      </w:r>
      <w:r w:rsidRPr="00FB09EA">
        <w:t>je</w:t>
      </w:r>
      <w:r>
        <w:t>j p</w:t>
      </w:r>
      <w:r w:rsidRPr="006B3D7C">
        <w:t>odstawie oraz na podstawie znajomości tekstu uczniowie powinni sformułować wni</w:t>
      </w:r>
      <w:r w:rsidRPr="00FB09EA">
        <w:t>osek, zawierający takie informacje, jak notatka zapropo</w:t>
      </w:r>
      <w:r>
        <w:t>nowana jako poprawna odpowiedź. P</w:t>
      </w:r>
      <w:r w:rsidRPr="00FB09EA">
        <w:t xml:space="preserve">owinni zauważyć, iż świat pierwszych chrześcijan wydaje się </w:t>
      </w:r>
      <w:r w:rsidRPr="00FB09EA">
        <w:rPr>
          <w:b/>
          <w:bCs/>
        </w:rPr>
        <w:t>szary, biedny i zawierający niewiele opisów</w:t>
      </w:r>
      <w:r w:rsidRPr="00FB09EA">
        <w:t xml:space="preserve"> w porównaniu ze wspan</w:t>
      </w:r>
      <w:r>
        <w:t xml:space="preserve">iałymi obrazami z życia pogan. 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FB09EA" w:rsidRDefault="00F43BC3" w:rsidP="00F43BC3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 xml:space="preserve">Zadanie </w:t>
      </w:r>
      <w:r>
        <w:rPr>
          <w:b/>
        </w:rPr>
        <w:t>7</w:t>
      </w:r>
      <w:r w:rsidRPr="00FB09EA">
        <w:rPr>
          <w:b/>
        </w:rPr>
        <w:t xml:space="preserve">. </w:t>
      </w:r>
    </w:p>
    <w:p w:rsidR="00F43BC3" w:rsidRPr="00AB42AA" w:rsidRDefault="00F43BC3" w:rsidP="00F43BC3">
      <w:pPr>
        <w:pStyle w:val="Bezodstpw"/>
        <w:spacing w:line="276" w:lineRule="auto"/>
        <w:ind w:right="72"/>
        <w:jc w:val="both"/>
      </w:pPr>
      <w:r w:rsidRPr="00AB42AA">
        <w:t>Gra terenowa polegająca w pierwszej części na odnalezieniu i odgadnięciu miejsc powiązanych z prezentacjami.</w:t>
      </w: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</w:p>
    <w:p w:rsidR="002E5000" w:rsidRDefault="002E5000" w:rsidP="00F43BC3">
      <w:pPr>
        <w:pStyle w:val="Bezodstpw"/>
        <w:spacing w:line="276" w:lineRule="auto"/>
        <w:ind w:right="72"/>
        <w:rPr>
          <w:b/>
        </w:rPr>
      </w:pPr>
    </w:p>
    <w:p w:rsidR="002E5000" w:rsidRDefault="002E5000" w:rsidP="00F43BC3">
      <w:pPr>
        <w:pStyle w:val="Bezodstpw"/>
        <w:spacing w:line="276" w:lineRule="auto"/>
        <w:ind w:right="72"/>
        <w:rPr>
          <w:b/>
        </w:rPr>
      </w:pPr>
    </w:p>
    <w:p w:rsidR="002E5000" w:rsidRDefault="002E5000" w:rsidP="00F43BC3">
      <w:pPr>
        <w:pStyle w:val="Bezodstpw"/>
        <w:spacing w:line="276" w:lineRule="auto"/>
        <w:ind w:right="72"/>
        <w:rPr>
          <w:b/>
        </w:rPr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Część 1</w:t>
      </w:r>
      <w:r>
        <w:rPr>
          <w:b/>
        </w:rPr>
        <w:t>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6B3D7C">
        <w:t>Każda grupa losuje j</w:t>
      </w:r>
      <w:r w:rsidRPr="00FB09EA">
        <w:t>eden numer, który musi odszukać na korytarzu szkolnym (najlepiej w bliskiej okolicy sali lekcyjnej). Pod numerem ukryte są wskazówki</w:t>
      </w:r>
      <w:r w:rsidRPr="006B3D7C">
        <w:t>(np.</w:t>
      </w:r>
      <w:r w:rsidRPr="001760DF">
        <w:t>:</w:t>
      </w:r>
      <w:r w:rsidRPr="006B3D7C">
        <w:t xml:space="preserve"> idź na południowy koniec boiska, odszukaj kamień…)</w:t>
      </w:r>
      <w:r w:rsidRPr="00FB09EA">
        <w:t>, które mają doprowadzić uczniów do schowanych np. na boisku opisów miejsc.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FB09EA">
        <w:t>Po odnalezieniu ukrytego w kopercie cytatu, uczniowie odgadują o jakie miejsce chodzi, ale nie mówią pozostałym grupom</w:t>
      </w:r>
      <w:r>
        <w:t>,</w:t>
      </w:r>
      <w:r w:rsidRPr="00FB09EA">
        <w:t xml:space="preserve"> co to za miejsce (dopuszczalna jest konsultacja z nauczycielem).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</w:p>
    <w:p w:rsidR="00F43BC3" w:rsidRPr="00FB09EA" w:rsidRDefault="00F43BC3" w:rsidP="00F43BC3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Część 2.</w:t>
      </w:r>
    </w:p>
    <w:p w:rsidR="00F43BC3" w:rsidRPr="00FB09EA" w:rsidRDefault="00F43BC3" w:rsidP="00F43BC3">
      <w:pPr>
        <w:pStyle w:val="Bezodstpw"/>
        <w:spacing w:line="276" w:lineRule="auto"/>
        <w:ind w:right="72"/>
        <w:jc w:val="both"/>
      </w:pPr>
      <w:r w:rsidRPr="006B3D7C">
        <w:t>Każda grupa przedstawia w formie scen</w:t>
      </w:r>
      <w:r w:rsidRPr="00FB09EA">
        <w:t>ki (np. pantomim</w:t>
      </w:r>
      <w:r>
        <w:t>y</w:t>
      </w:r>
      <w:r w:rsidRPr="00FB09EA">
        <w:t>) miejsce, które zostało odnalezione, pozostałe grupy odgadują</w:t>
      </w:r>
      <w:r>
        <w:t>, jakie</w:t>
      </w:r>
      <w:r w:rsidRPr="00FB09EA">
        <w:t xml:space="preserve"> to  miejsce.</w:t>
      </w:r>
    </w:p>
    <w:p w:rsidR="00F43BC3" w:rsidRPr="00FB09EA" w:rsidRDefault="00F43BC3" w:rsidP="00F43BC3">
      <w:pPr>
        <w:pStyle w:val="Bezodstpw"/>
        <w:spacing w:line="276" w:lineRule="auto"/>
        <w:ind w:right="72"/>
      </w:pPr>
    </w:p>
    <w:p w:rsidR="00F43BC3" w:rsidRPr="006B3D7C" w:rsidRDefault="00F43BC3" w:rsidP="00F43BC3">
      <w:pPr>
        <w:pStyle w:val="Bezodstpw"/>
        <w:spacing w:line="276" w:lineRule="auto"/>
        <w:ind w:right="72"/>
      </w:pPr>
      <w:r w:rsidRPr="00FB09EA">
        <w:t xml:space="preserve">Cytaty do kopert oraz zasady punktowania znajdują się w </w:t>
      </w:r>
      <w:r w:rsidR="002E5000">
        <w:t>załączniku „Pomoce”</w:t>
      </w:r>
      <w:r w:rsidRPr="00FB09EA">
        <w:t>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Zadanie jest kolejnym etapem gry zespołowej związanej z poznawaniem powieści.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Po tym zadaniu zapisujemy na tablicy i w zeszytach temat obu lekcji:</w:t>
      </w:r>
    </w:p>
    <w:p w:rsidR="00F43BC3" w:rsidRPr="00FB09EA" w:rsidRDefault="00F43BC3" w:rsidP="00F43BC3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 xml:space="preserve">Temat: Gdzie i kiedy  – co wiemy o świecie przedstawionym w powieści </w:t>
      </w:r>
      <w:r w:rsidRPr="00FB09EA">
        <w:rPr>
          <w:b/>
          <w:i/>
        </w:rPr>
        <w:t>Quo vadis</w:t>
      </w:r>
      <w:r w:rsidRPr="00FB09EA">
        <w:rPr>
          <w:b/>
        </w:rPr>
        <w:t>.</w:t>
      </w:r>
      <w:r>
        <w:rPr>
          <w:b/>
        </w:rPr>
        <w:t xml:space="preserve">   </w:t>
      </w:r>
    </w:p>
    <w:p w:rsidR="00F43BC3" w:rsidRPr="00FB09EA" w:rsidRDefault="00F43BC3" w:rsidP="00F43BC3">
      <w:pPr>
        <w:spacing w:after="0"/>
        <w:ind w:right="72"/>
        <w:rPr>
          <w:rFonts w:ascii="Calibri" w:hAnsi="Calibri"/>
          <w:b/>
          <w:sz w:val="22"/>
        </w:rPr>
      </w:pPr>
    </w:p>
    <w:p w:rsidR="00F43BC3" w:rsidRPr="00FB09EA" w:rsidRDefault="00F43BC3" w:rsidP="00F43BC3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Praca domowa:</w:t>
      </w:r>
    </w:p>
    <w:p w:rsidR="00F43BC3" w:rsidRPr="00FB09EA" w:rsidRDefault="00F43BC3" w:rsidP="00F43BC3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sz w:val="22"/>
        </w:rPr>
        <w:t>Uczniowie jako pracę domową otrzymują polecenie zgromadzenia jak największej ilości informacji na temat bohaterów powieści.</w:t>
      </w:r>
    </w:p>
    <w:p w:rsidR="00F43BC3" w:rsidRPr="00FB09EA" w:rsidRDefault="00F43BC3" w:rsidP="00F43BC3">
      <w:pPr>
        <w:spacing w:after="0"/>
        <w:ind w:right="72"/>
        <w:jc w:val="center"/>
        <w:rPr>
          <w:rFonts w:ascii="Calibri" w:hAnsi="Calibri"/>
          <w:b/>
          <w:sz w:val="22"/>
        </w:rPr>
      </w:pPr>
    </w:p>
    <w:p w:rsidR="00932984" w:rsidRPr="00094A36" w:rsidRDefault="00932984" w:rsidP="00094A36"/>
    <w:sectPr w:rsidR="00932984" w:rsidRPr="00094A36" w:rsidSect="00CF1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D1" w:rsidRDefault="009B50D1" w:rsidP="00095CCD">
      <w:pPr>
        <w:spacing w:after="0" w:line="240" w:lineRule="auto"/>
      </w:pPr>
      <w:r>
        <w:separator/>
      </w:r>
    </w:p>
  </w:endnote>
  <w:endnote w:type="continuationSeparator" w:id="0">
    <w:p w:rsidR="009B50D1" w:rsidRDefault="009B50D1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D1" w:rsidRDefault="009B50D1" w:rsidP="00095CCD">
      <w:pPr>
        <w:spacing w:after="0" w:line="240" w:lineRule="auto"/>
      </w:pPr>
      <w:r>
        <w:separator/>
      </w:r>
    </w:p>
  </w:footnote>
  <w:footnote w:type="continuationSeparator" w:id="0">
    <w:p w:rsidR="009B50D1" w:rsidRDefault="009B50D1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savePreviewPicture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000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50D1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07A7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37488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0CB5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3BC3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77E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254B-4193-46C3-BCEE-56FF31A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Dorota</cp:lastModifiedBy>
  <cp:revision>4</cp:revision>
  <cp:lastPrinted>2013-02-14T13:10:00Z</cp:lastPrinted>
  <dcterms:created xsi:type="dcterms:W3CDTF">2015-02-19T11:22:00Z</dcterms:created>
  <dcterms:modified xsi:type="dcterms:W3CDTF">2015-03-08T17:34:00Z</dcterms:modified>
</cp:coreProperties>
</file>